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33" w:rsidRPr="004A64EE" w:rsidRDefault="005D1633" w:rsidP="005D1633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4A64EE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4A64EE">
        <w:rPr>
          <w:rFonts w:asciiTheme="minorEastAsia" w:eastAsiaTheme="minorEastAsia" w:hAnsiTheme="minorEastAsia"/>
          <w:sz w:val="44"/>
          <w:szCs w:val="44"/>
        </w:rPr>
        <w:t>7</w:t>
      </w:r>
      <w:r w:rsidRPr="004A64EE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4A64EE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4A64EE">
        <w:rPr>
          <w:rFonts w:asciiTheme="minorEastAsia" w:eastAsiaTheme="minorEastAsia" w:hAnsiTheme="minorEastAsia" w:hint="eastAsia"/>
          <w:sz w:val="44"/>
          <w:szCs w:val="44"/>
        </w:rPr>
        <w:t>折线统计图</w:t>
      </w:r>
    </w:p>
    <w:p w:rsidR="005D1633" w:rsidRPr="004A64EE" w:rsidRDefault="005D1633" w:rsidP="005D1633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4A64EE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4A64E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4A64EE">
        <w:rPr>
          <w:rFonts w:asciiTheme="minorEastAsia" w:eastAsiaTheme="minorEastAsia" w:hAnsiTheme="minorEastAsia" w:hint="eastAsia"/>
          <w:sz w:val="36"/>
          <w:szCs w:val="36"/>
        </w:rPr>
        <w:t>单式折线统计图</w:t>
      </w:r>
    </w:p>
    <w:p w:rsidR="005D1633" w:rsidRPr="004A64EE" w:rsidRDefault="005D1633" w:rsidP="005D163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91" name="bt01.jpg" descr="id:2147491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【教学内容】</w:t>
      </w:r>
    </w:p>
    <w:p w:rsidR="005D1633" w:rsidRPr="004A64EE" w:rsidRDefault="005D1633" w:rsidP="005D163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教材第</w:t>
      </w:r>
      <w:r w:rsidRPr="004A64EE">
        <w:rPr>
          <w:rFonts w:asciiTheme="minorEastAsia" w:eastAsiaTheme="minorEastAsia" w:hAnsiTheme="minorEastAsia"/>
          <w:szCs w:val="21"/>
        </w:rPr>
        <w:t>104</w:t>
      </w:r>
      <w:r w:rsidRPr="004A64EE">
        <w:rPr>
          <w:rFonts w:asciiTheme="minorEastAsia" w:eastAsiaTheme="minorEastAsia" w:hAnsiTheme="minorEastAsia" w:hint="eastAsia"/>
          <w:szCs w:val="21"/>
        </w:rPr>
        <w:t>页例</w:t>
      </w:r>
      <w:r w:rsidRPr="004A64EE">
        <w:rPr>
          <w:rFonts w:asciiTheme="minorEastAsia" w:eastAsiaTheme="minorEastAsia" w:hAnsiTheme="minorEastAsia"/>
          <w:szCs w:val="21"/>
        </w:rPr>
        <w:t>1,</w:t>
      </w:r>
      <w:r w:rsidRPr="004A64EE">
        <w:rPr>
          <w:rFonts w:asciiTheme="minorEastAsia" w:eastAsiaTheme="minorEastAsia" w:hAnsiTheme="minorEastAsia" w:hint="eastAsia"/>
          <w:szCs w:val="21"/>
        </w:rPr>
        <w:t>第</w:t>
      </w:r>
      <w:r w:rsidRPr="004A64EE">
        <w:rPr>
          <w:rFonts w:asciiTheme="minorEastAsia" w:eastAsiaTheme="minorEastAsia" w:hAnsiTheme="minorEastAsia"/>
          <w:szCs w:val="21"/>
        </w:rPr>
        <w:t>105</w:t>
      </w:r>
      <w:r w:rsidRPr="004A64EE">
        <w:rPr>
          <w:rFonts w:asciiTheme="minorEastAsia" w:eastAsiaTheme="minorEastAsia" w:hAnsiTheme="minorEastAsia" w:hint="eastAsia"/>
          <w:szCs w:val="21"/>
        </w:rPr>
        <w:t>页“做一做”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第</w:t>
      </w:r>
      <w:r w:rsidRPr="004A64EE">
        <w:rPr>
          <w:rFonts w:asciiTheme="minorEastAsia" w:eastAsiaTheme="minorEastAsia" w:hAnsiTheme="minorEastAsia"/>
          <w:szCs w:val="21"/>
        </w:rPr>
        <w:t>108</w:t>
      </w:r>
      <w:r w:rsidRPr="004A64EE">
        <w:rPr>
          <w:rFonts w:asciiTheme="minorEastAsia" w:eastAsiaTheme="minorEastAsia" w:hAnsiTheme="minorEastAsia" w:hint="eastAsia"/>
          <w:szCs w:val="21"/>
        </w:rPr>
        <w:t>页练习二十六第</w:t>
      </w:r>
      <w:r w:rsidRPr="004A64EE">
        <w:rPr>
          <w:rFonts w:asciiTheme="minorEastAsia" w:eastAsiaTheme="minorEastAsia" w:hAnsiTheme="minorEastAsia"/>
          <w:szCs w:val="21"/>
        </w:rPr>
        <w:t>1,2</w:t>
      </w:r>
      <w:r w:rsidRPr="004A64EE">
        <w:rPr>
          <w:rFonts w:asciiTheme="minorEastAsia" w:eastAsiaTheme="minorEastAsia" w:hAnsiTheme="minorEastAsia" w:hint="eastAsia"/>
          <w:szCs w:val="21"/>
        </w:rPr>
        <w:t>题。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【教学目标】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szCs w:val="21"/>
        </w:rPr>
        <w:t>1.</w:t>
      </w:r>
      <w:r w:rsidRPr="004A64EE">
        <w:rPr>
          <w:rFonts w:asciiTheme="minorEastAsia" w:eastAsiaTheme="minorEastAsia" w:hAnsiTheme="minorEastAsia" w:hint="eastAsia"/>
          <w:szCs w:val="21"/>
        </w:rPr>
        <w:t>认识单式折线统计图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掌握折线统计图的特征。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szCs w:val="21"/>
        </w:rPr>
        <w:t>2.</w:t>
      </w:r>
      <w:r w:rsidRPr="004A64EE">
        <w:rPr>
          <w:rFonts w:asciiTheme="minorEastAsia" w:eastAsiaTheme="minorEastAsia" w:hAnsiTheme="minorEastAsia" w:hint="eastAsia"/>
          <w:szCs w:val="21"/>
        </w:rPr>
        <w:t>能根据折线统计图进行数据分析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对数据的变化作出合理的推测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并能发现、提出和解决数学问题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学会绘制简单的单式折线统计图。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szCs w:val="21"/>
        </w:rPr>
        <w:t>3.</w:t>
      </w:r>
      <w:r w:rsidRPr="004A64EE">
        <w:rPr>
          <w:rFonts w:asciiTheme="minorEastAsia" w:eastAsiaTheme="minorEastAsia" w:hAnsiTheme="minorEastAsia" w:hint="eastAsia"/>
          <w:szCs w:val="21"/>
        </w:rPr>
        <w:t>体会统计在生活中的意义和作用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感知数学与生活的密切联系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激发学生的学习兴趣。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【教学重点】</w:t>
      </w:r>
    </w:p>
    <w:p w:rsidR="005D1633" w:rsidRPr="004A64EE" w:rsidRDefault="005D1633" w:rsidP="005D163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认识单式折线统计图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了解折线统计图的特征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会看、会绘制折线统计图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并能够根据折线统计图提出和解决数学问题。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【教学难点】</w:t>
      </w:r>
    </w:p>
    <w:p w:rsidR="005D1633" w:rsidRPr="004A64EE" w:rsidRDefault="005D1633" w:rsidP="005D163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感悟折线统计图的特点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能对数据的变化作出合理的推测。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【教学准备】</w:t>
      </w:r>
    </w:p>
    <w:p w:rsidR="005D1633" w:rsidRPr="004A64EE" w:rsidRDefault="005D1633" w:rsidP="005D163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szCs w:val="21"/>
        </w:rPr>
        <w:t>PPT</w:t>
      </w:r>
      <w:r w:rsidRPr="004A64EE">
        <w:rPr>
          <w:rFonts w:asciiTheme="minorEastAsia" w:eastAsiaTheme="minorEastAsia" w:hAnsiTheme="minorEastAsia" w:hint="eastAsia"/>
          <w:szCs w:val="21"/>
        </w:rPr>
        <w:t>课件。</w:t>
      </w:r>
    </w:p>
    <w:p w:rsidR="005D1633" w:rsidRPr="004A64EE" w:rsidRDefault="005D1633" w:rsidP="005D163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92" name="bt02.jpg" descr="id:2147491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D1633" w:rsidRPr="004A64EE" w:rsidTr="00C04E5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D1633" w:rsidRPr="004A64EE" w:rsidRDefault="005D1633" w:rsidP="00C04E5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1633" w:rsidRPr="004A64EE" w:rsidRDefault="005D1633" w:rsidP="00C04E5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5D1633" w:rsidRPr="004A64EE" w:rsidTr="00C04E5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</w:t>
            </w:r>
            <w:r w:rsidRPr="004A64EE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引入新知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 xml:space="preserve">　　1.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同学们喜欢机器人吗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在中国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自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2001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年起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每年都会举办一次全国青少年机器人大赛。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(PPT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104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主题图和统计表。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从统计表里你得到了什么信息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学生回答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这些信息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大家能用我们学过的统计图表示出来吗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教师引导学生思考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横轴表示什么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纵轴表示什么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根据数据的情况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第一个起始格应该表示多少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接下来一格代表多少合适呢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根据学生的回答用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课件出示条形统计图。观察完成的条形统计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图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哪一年参赛的队伍最多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哪一年参赛的队伍最少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这些问题都一目了然了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条形统计图比统计表更加清楚、直观地反映数量的多少。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二、探索新知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认识折线统计图。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(1)(PPT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105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的折线统计图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这个统计图与条形统计图相比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有哪些相同之处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学生观察汇报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这幅统计图是通过什么来表示每年的参赛队伍数量的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点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这些点之间用线段依次连接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就形成了一条折线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所以这种统计图就叫做折线统计图。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了解折线统计图的特点。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从折线统计图中能看出哪年参赛队伍数量最多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哪年最少吗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能看出每一年的参赛队伍有多少支吗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是怎么看出来的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1633" w:rsidRPr="004A64EE" w:rsidRDefault="005D1633" w:rsidP="00C04E5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D1633" w:rsidRPr="004A64EE" w:rsidTr="00C04E5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(2)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哪年到哪年参赛队伍数量增加最快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是通过什么看出来的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是从线段的陡度看出来的。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哪一年参赛队伍的数量变化最小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你又是怎么知道的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学生思考回答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从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2006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—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2007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年之间发生了什么情况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这种类似情况在这幅图上还有一处在哪里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参赛队伍减少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还有一次是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2008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—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2009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年。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中国青少年机器人大赛参赛队伍的数量有什么变化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你有什么感想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你能预测一下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2013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年的参赛队伍的数量会是多少吗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你是怎样想的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(7)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通过以上观察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你们能总结一下折线统计图的特点吗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学生小组交流、汇报。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折线统计图既能表示数量的多少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也能清晰地反映数量增减变化的情况。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学习绘制折线统计图。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105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页“做一做”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学生阅读统计表中的数据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想象一下把陈东身高情况画成折线统计图后大概是什么样的。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想一想画折线统计图时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先确定什么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再确定什么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最后画什么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还要注意什么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学生小组讨论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学生独立完成折线统计图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教师巡视指导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全班展示。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看着折线统计图回答。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学生独立回答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108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页练习二十六第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全班展示、交流。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108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页练习二十六第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2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四、生活中的折线统计图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平时生活中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你在哪里还看到过折线统计图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教师补充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课件演示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: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股市行情图、心电图、气温变化图、路程行驶图、某地每年人均收入等。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>今天我们学习了什么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折线统计图有什么特征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4A64EE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5D1633" w:rsidRPr="004A64EE" w:rsidRDefault="005D1633" w:rsidP="00C04E5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4A64EE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D1633" w:rsidRPr="004A64EE" w:rsidRDefault="005D1633" w:rsidP="00C04E58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D1633" w:rsidRPr="004A64EE" w:rsidRDefault="005D1633" w:rsidP="005D163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93" name="bt03.jpg" descr="id:2147491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【板书设计】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5D1633" w:rsidRPr="004A64EE" w:rsidRDefault="005D1633" w:rsidP="005D163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单式折线统计图</w:t>
      </w:r>
    </w:p>
    <w:p w:rsidR="005D1633" w:rsidRPr="004A64EE" w:rsidRDefault="005D1633" w:rsidP="005D163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特点</w:t>
      </w:r>
      <w:r w:rsidRPr="004A64EE">
        <w:rPr>
          <w:rFonts w:asciiTheme="minorEastAsia" w:eastAsiaTheme="minorEastAsia" w:hAnsiTheme="minorEastAsia"/>
          <w:szCs w:val="21"/>
        </w:rPr>
        <w:t>:</w:t>
      </w:r>
      <w:r w:rsidRPr="004A64EE">
        <w:rPr>
          <w:rFonts w:asciiTheme="minorEastAsia" w:eastAsiaTheme="minorEastAsia" w:hAnsiTheme="minorEastAsia" w:hint="eastAsia"/>
          <w:szCs w:val="21"/>
        </w:rPr>
        <w:t>既能表示数量的多少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也能清晰地反映数量增减变化的情况。</w:t>
      </w:r>
    </w:p>
    <w:p w:rsidR="005D1633" w:rsidRPr="004A64EE" w:rsidRDefault="005D1633" w:rsidP="005D163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画法</w:t>
      </w:r>
      <w:r w:rsidRPr="004A64EE">
        <w:rPr>
          <w:rFonts w:asciiTheme="minorEastAsia" w:eastAsiaTheme="minorEastAsia" w:hAnsiTheme="minorEastAsia"/>
          <w:szCs w:val="21"/>
        </w:rPr>
        <w:t>:</w:t>
      </w:r>
      <w:r w:rsidRPr="004A64EE">
        <w:rPr>
          <w:rFonts w:asciiTheme="minorEastAsia" w:eastAsiaTheme="minorEastAsia" w:hAnsiTheme="minorEastAsia" w:hint="eastAsia"/>
          <w:szCs w:val="21"/>
        </w:rPr>
        <w:t>确定横轴、纵轴分别表示什么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描点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连线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标示数据。</w:t>
      </w:r>
    </w:p>
    <w:p w:rsidR="005D1633" w:rsidRPr="004A64EE" w:rsidRDefault="005D1633" w:rsidP="005D163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 w:hint="eastAsia"/>
          <w:szCs w:val="21"/>
        </w:rPr>
        <w:t>【教学反思】</w:t>
      </w:r>
    </w:p>
    <w:p w:rsidR="005D1633" w:rsidRPr="004A64EE" w:rsidRDefault="005D1633" w:rsidP="005D163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color w:val="FF00FF"/>
          <w:szCs w:val="21"/>
        </w:rPr>
        <w:t>[</w:t>
      </w:r>
      <w:r w:rsidRPr="004A64EE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4A64EE">
        <w:rPr>
          <w:rFonts w:asciiTheme="minorEastAsia" w:eastAsiaTheme="minorEastAsia" w:hAnsiTheme="minorEastAsia"/>
          <w:color w:val="FF00FF"/>
          <w:szCs w:val="21"/>
        </w:rPr>
        <w:t>]</w:t>
      </w:r>
      <w:r w:rsidRPr="004A64EE">
        <w:rPr>
          <w:rFonts w:asciiTheme="minorEastAsia" w:eastAsiaTheme="minorEastAsia" w:hAnsiTheme="minorEastAsia"/>
          <w:szCs w:val="21"/>
        </w:rPr>
        <w:t xml:space="preserve">　</w:t>
      </w:r>
      <w:r w:rsidRPr="004A64EE">
        <w:rPr>
          <w:rFonts w:asciiTheme="minorEastAsia" w:eastAsiaTheme="minorEastAsia" w:hAnsiTheme="minorEastAsia" w:hint="eastAsia"/>
          <w:szCs w:val="21"/>
        </w:rPr>
        <w:t xml:space="preserve"> 运用条形统计图做铺垫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既复习了旧知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又通过观察、对比、交流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发现了折线统计图的特点。并逐步得到绘制折线统计图的步骤和方法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为后面独立绘制折线统计图做好准备。让学生绘制折线统计图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既是对新知识的巩固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又是新知识的提升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并让学生提出问题、解决问题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预测参赛队伍数量的变化情况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培养学生观察、分析数据和合理推测能力。而课后“生活中的折线统计图”更拉近了数学与生活的密切联系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让学生切实体会到生活中处处有数学。</w:t>
      </w:r>
    </w:p>
    <w:p w:rsidR="005D1633" w:rsidRPr="004A64EE" w:rsidRDefault="005D1633" w:rsidP="005D163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color w:val="FF00FF"/>
          <w:szCs w:val="21"/>
        </w:rPr>
        <w:t>[</w:t>
      </w:r>
      <w:r w:rsidRPr="004A64EE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4A64EE">
        <w:rPr>
          <w:rFonts w:asciiTheme="minorEastAsia" w:eastAsiaTheme="minorEastAsia" w:hAnsiTheme="minorEastAsia"/>
          <w:color w:val="FF00FF"/>
          <w:szCs w:val="21"/>
        </w:rPr>
        <w:t>]</w:t>
      </w:r>
      <w:r w:rsidRPr="004A64EE">
        <w:rPr>
          <w:rFonts w:asciiTheme="minorEastAsia" w:eastAsiaTheme="minorEastAsia" w:hAnsiTheme="minorEastAsia"/>
          <w:szCs w:val="21"/>
        </w:rPr>
        <w:t xml:space="preserve">　</w:t>
      </w:r>
      <w:r w:rsidRPr="004A64EE">
        <w:rPr>
          <w:rFonts w:asciiTheme="minorEastAsia" w:eastAsiaTheme="minorEastAsia" w:hAnsiTheme="minorEastAsia" w:hint="eastAsia"/>
          <w:szCs w:val="21"/>
        </w:rPr>
        <w:t>在引导学生画图时教学不细致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教师缺乏示范性。</w:t>
      </w:r>
    </w:p>
    <w:p w:rsidR="005D1633" w:rsidRPr="004A64EE" w:rsidRDefault="005D1633" w:rsidP="005D163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A64EE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4A64EE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4A64EE">
        <w:rPr>
          <w:rFonts w:asciiTheme="minorEastAsia" w:eastAsiaTheme="minorEastAsia" w:hAnsiTheme="minorEastAsia"/>
          <w:color w:val="FF00FF"/>
          <w:szCs w:val="21"/>
        </w:rPr>
        <w:t>]</w:t>
      </w:r>
      <w:r w:rsidRPr="004A64EE">
        <w:rPr>
          <w:rFonts w:asciiTheme="minorEastAsia" w:eastAsiaTheme="minorEastAsia" w:hAnsiTheme="minorEastAsia"/>
          <w:szCs w:val="21"/>
        </w:rPr>
        <w:t xml:space="preserve">　</w:t>
      </w:r>
      <w:r w:rsidRPr="004A64EE">
        <w:rPr>
          <w:rFonts w:asciiTheme="minorEastAsia" w:eastAsiaTheme="minorEastAsia" w:hAnsiTheme="minorEastAsia" w:hint="eastAsia"/>
          <w:szCs w:val="21"/>
        </w:rPr>
        <w:t>将画图的步骤用</w:t>
      </w:r>
      <w:r w:rsidRPr="004A64EE">
        <w:rPr>
          <w:rFonts w:asciiTheme="minorEastAsia" w:eastAsiaTheme="minorEastAsia" w:hAnsiTheme="minorEastAsia"/>
          <w:szCs w:val="21"/>
        </w:rPr>
        <w:t>PPT</w:t>
      </w:r>
      <w:r w:rsidRPr="004A64EE">
        <w:rPr>
          <w:rFonts w:asciiTheme="minorEastAsia" w:eastAsiaTheme="minorEastAsia" w:hAnsiTheme="minorEastAsia" w:hint="eastAsia"/>
          <w:szCs w:val="21"/>
        </w:rPr>
        <w:t>课件呈现出来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必要时</w:t>
      </w:r>
      <w:r w:rsidRPr="004A64EE">
        <w:rPr>
          <w:rFonts w:asciiTheme="minorEastAsia" w:eastAsiaTheme="minorEastAsia" w:hAnsiTheme="minorEastAsia"/>
          <w:szCs w:val="21"/>
        </w:rPr>
        <w:t>,</w:t>
      </w:r>
      <w:r w:rsidRPr="004A64EE">
        <w:rPr>
          <w:rFonts w:asciiTheme="minorEastAsia" w:eastAsiaTheme="minorEastAsia" w:hAnsiTheme="minorEastAsia" w:hint="eastAsia"/>
          <w:szCs w:val="21"/>
        </w:rPr>
        <w:t>教师可以示范画出一到两条线段。</w:t>
      </w:r>
    </w:p>
    <w:p w:rsidR="00A45C87" w:rsidRPr="005D1633" w:rsidRDefault="00A45C87"/>
    <w:sectPr w:rsidR="00A45C87" w:rsidRPr="005D1633" w:rsidSect="00A45C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1633"/>
    <w:rsid w:val="005D1633"/>
    <w:rsid w:val="00A4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3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163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163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2021-11-17T06:37:00Z</dcterms:created>
  <dcterms:modified xsi:type="dcterms:W3CDTF">2021-11-17T06:37:00Z</dcterms:modified>
</cp:coreProperties>
</file>